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317B3">
      <w:pPr>
        <w:keepNext w:val="0"/>
        <w:keepLines w:val="0"/>
        <w:pageBreakBefore/>
        <w:widowControl w:val="0"/>
        <w:suppressLineNumbers w:val="0"/>
        <w:spacing w:before="0" w:beforeAutospacing="0" w:after="0" w:afterAutospacing="0"/>
        <w:ind w:left="0" w:right="0"/>
        <w:jc w:val="center"/>
        <w:rPr>
          <w:rFonts w:hint="eastAsia" w:ascii="方正小标宋简体" w:hAnsi="宋体" w:eastAsia="方正小标宋简体" w:cs="Times New Roman"/>
          <w:color w:val="000000"/>
          <w:kern w:val="2"/>
          <w:sz w:val="28"/>
          <w:szCs w:val="28"/>
        </w:rPr>
      </w:pPr>
      <w:r>
        <w:rPr>
          <w:rFonts w:hint="eastAsia" w:ascii="方正小标宋简体" w:hAnsi="方正小标宋简体" w:eastAsia="方正小标宋简体" w:cs="方正小标宋简体"/>
          <w:color w:val="000000"/>
          <w:kern w:val="2"/>
          <w:sz w:val="28"/>
          <w:szCs w:val="28"/>
          <w:lang w:val="en-US" w:eastAsia="zh-CN" w:bidi="ar"/>
        </w:rPr>
        <w:t xml:space="preserve">表2 </w:t>
      </w:r>
      <w:bookmarkStart w:id="0" w:name="_GoBack"/>
      <w:r>
        <w:rPr>
          <w:rFonts w:hint="eastAsia" w:ascii="方正小标宋简体" w:hAnsi="方正小标宋简体" w:eastAsia="方正小标宋简体" w:cs="方正小标宋简体"/>
          <w:color w:val="000000"/>
          <w:kern w:val="2"/>
          <w:sz w:val="28"/>
          <w:szCs w:val="28"/>
          <w:lang w:val="en-US" w:eastAsia="zh-CN" w:bidi="ar"/>
        </w:rPr>
        <w:t>汽车人工智能标准化促进中心专家委员会成员申请登记表</w:t>
      </w:r>
    </w:p>
    <w:bookmarkEnd w:id="0"/>
    <w:tbl>
      <w:tblPr>
        <w:tblStyle w:val="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72"/>
        <w:gridCol w:w="2039"/>
        <w:gridCol w:w="269"/>
        <w:gridCol w:w="1489"/>
        <w:gridCol w:w="2950"/>
      </w:tblGrid>
      <w:tr w14:paraId="6727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 w:hRule="atLeast"/>
          <w:jc w:val="center"/>
        </w:trPr>
        <w:tc>
          <w:tcPr>
            <w:tcW w:w="1040" w:type="pct"/>
            <w:tcBorders>
              <w:top w:val="single" w:color="auto" w:sz="4" w:space="0"/>
              <w:left w:val="single" w:color="auto" w:sz="4" w:space="0"/>
              <w:bottom w:val="single" w:color="auto" w:sz="4" w:space="0"/>
              <w:right w:val="single" w:color="auto" w:sz="4" w:space="0"/>
            </w:tcBorders>
            <w:shd w:val="clear" w:color="auto" w:fill="auto"/>
            <w:vAlign w:val="center"/>
          </w:tcPr>
          <w:p w14:paraId="0D82FF1C">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姓名</w:t>
            </w:r>
          </w:p>
        </w:tc>
        <w:tc>
          <w:tcPr>
            <w:tcW w:w="1355" w:type="pct"/>
            <w:gridSpan w:val="2"/>
            <w:tcBorders>
              <w:top w:val="single" w:color="auto" w:sz="4" w:space="0"/>
              <w:left w:val="nil"/>
              <w:bottom w:val="single" w:color="auto" w:sz="4" w:space="0"/>
              <w:right w:val="single" w:color="auto" w:sz="4" w:space="0"/>
            </w:tcBorders>
            <w:shd w:val="clear" w:color="auto" w:fill="auto"/>
            <w:vAlign w:val="center"/>
          </w:tcPr>
          <w:p w14:paraId="77538356">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p>
        </w:tc>
        <w:tc>
          <w:tcPr>
            <w:tcW w:w="874" w:type="pct"/>
            <w:tcBorders>
              <w:top w:val="single" w:color="auto" w:sz="4" w:space="0"/>
              <w:left w:val="nil"/>
              <w:bottom w:val="single" w:color="auto" w:sz="4" w:space="0"/>
              <w:right w:val="single" w:color="auto" w:sz="4" w:space="0"/>
            </w:tcBorders>
            <w:shd w:val="clear" w:color="auto" w:fill="auto"/>
            <w:vAlign w:val="center"/>
          </w:tcPr>
          <w:p w14:paraId="011A2FBE">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技术职称</w:t>
            </w:r>
          </w:p>
        </w:tc>
        <w:tc>
          <w:tcPr>
            <w:tcW w:w="1728" w:type="pct"/>
            <w:tcBorders>
              <w:top w:val="single" w:color="auto" w:sz="4" w:space="0"/>
              <w:left w:val="nil"/>
              <w:bottom w:val="single" w:color="auto" w:sz="4" w:space="0"/>
              <w:right w:val="single" w:color="auto" w:sz="4" w:space="0"/>
            </w:tcBorders>
            <w:shd w:val="clear" w:color="auto" w:fill="auto"/>
            <w:vAlign w:val="center"/>
          </w:tcPr>
          <w:p w14:paraId="404BBE86">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p>
        </w:tc>
      </w:tr>
      <w:tr w14:paraId="65D6F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 w:hRule="atLeast"/>
          <w:jc w:val="center"/>
        </w:trPr>
        <w:tc>
          <w:tcPr>
            <w:tcW w:w="1040" w:type="pct"/>
            <w:tcBorders>
              <w:top w:val="nil"/>
              <w:left w:val="single" w:color="auto" w:sz="4" w:space="0"/>
              <w:bottom w:val="single" w:color="auto" w:sz="4" w:space="0"/>
              <w:right w:val="single" w:color="auto" w:sz="4" w:space="0"/>
            </w:tcBorders>
            <w:shd w:val="clear" w:color="auto" w:fill="auto"/>
            <w:vAlign w:val="center"/>
          </w:tcPr>
          <w:p w14:paraId="0DAC9133">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单位全称</w:t>
            </w:r>
          </w:p>
        </w:tc>
        <w:tc>
          <w:tcPr>
            <w:tcW w:w="3957" w:type="pct"/>
            <w:gridSpan w:val="4"/>
            <w:tcBorders>
              <w:top w:val="single" w:color="auto" w:sz="4" w:space="0"/>
              <w:left w:val="nil"/>
              <w:bottom w:val="single" w:color="auto" w:sz="4" w:space="0"/>
              <w:right w:val="single" w:color="auto" w:sz="4" w:space="0"/>
            </w:tcBorders>
            <w:shd w:val="clear" w:color="auto" w:fill="auto"/>
            <w:vAlign w:val="center"/>
          </w:tcPr>
          <w:p w14:paraId="3DA4DC94">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p>
        </w:tc>
      </w:tr>
      <w:tr w14:paraId="7F1D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1040" w:type="pct"/>
            <w:tcBorders>
              <w:top w:val="nil"/>
              <w:left w:val="single" w:color="auto" w:sz="4" w:space="0"/>
              <w:bottom w:val="single" w:color="auto" w:sz="4" w:space="0"/>
              <w:right w:val="single" w:color="auto" w:sz="4" w:space="0"/>
            </w:tcBorders>
            <w:shd w:val="clear" w:color="auto" w:fill="auto"/>
            <w:vAlign w:val="center"/>
          </w:tcPr>
          <w:p w14:paraId="784B72EB">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单位地址</w:t>
            </w:r>
          </w:p>
        </w:tc>
        <w:tc>
          <w:tcPr>
            <w:tcW w:w="3957" w:type="pct"/>
            <w:gridSpan w:val="4"/>
            <w:tcBorders>
              <w:top w:val="single" w:color="auto" w:sz="4" w:space="0"/>
              <w:left w:val="nil"/>
              <w:bottom w:val="single" w:color="auto" w:sz="4" w:space="0"/>
              <w:right w:val="single" w:color="auto" w:sz="4" w:space="0"/>
            </w:tcBorders>
            <w:shd w:val="clear" w:color="auto" w:fill="auto"/>
            <w:vAlign w:val="center"/>
          </w:tcPr>
          <w:p w14:paraId="4629832F">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p>
        </w:tc>
      </w:tr>
      <w:tr w14:paraId="09F1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 w:hRule="atLeast"/>
          <w:jc w:val="center"/>
        </w:trPr>
        <w:tc>
          <w:tcPr>
            <w:tcW w:w="1040" w:type="pct"/>
            <w:tcBorders>
              <w:top w:val="nil"/>
              <w:left w:val="single" w:color="auto" w:sz="4" w:space="0"/>
              <w:bottom w:val="single" w:color="auto" w:sz="4" w:space="0"/>
              <w:right w:val="single" w:color="auto" w:sz="4" w:space="0"/>
            </w:tcBorders>
            <w:shd w:val="clear" w:color="auto" w:fill="auto"/>
            <w:vAlign w:val="center"/>
          </w:tcPr>
          <w:p w14:paraId="4BD31C09">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单位性质</w:t>
            </w:r>
          </w:p>
        </w:tc>
        <w:tc>
          <w:tcPr>
            <w:tcW w:w="3957" w:type="pct"/>
            <w:gridSpan w:val="4"/>
            <w:tcBorders>
              <w:top w:val="single" w:color="auto" w:sz="4" w:space="0"/>
              <w:left w:val="nil"/>
              <w:bottom w:val="single" w:color="auto" w:sz="4" w:space="0"/>
              <w:right w:val="single" w:color="auto" w:sz="4" w:space="0"/>
            </w:tcBorders>
            <w:shd w:val="clear" w:color="auto" w:fill="auto"/>
            <w:vAlign w:val="center"/>
          </w:tcPr>
          <w:p w14:paraId="3EF6DE1D">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b w:val="0"/>
                <w:bCs w:val="0"/>
                <w:color w:val="000000"/>
                <w:kern w:val="0"/>
                <w:sz w:val="28"/>
                <w:szCs w:val="28"/>
              </w:rPr>
            </w:pPr>
            <w:r>
              <w:rPr>
                <w:rFonts w:hint="eastAsia" w:ascii="等线" w:hAnsi="等线" w:eastAsia="等线" w:cs="等线"/>
                <w:b w:val="0"/>
                <w:bCs w:val="0"/>
                <w:color w:val="000000"/>
                <w:kern w:val="0"/>
                <w:sz w:val="28"/>
                <w:szCs w:val="28"/>
                <w:lang w:val="en-US" w:eastAsia="zh-CN" w:bidi="ar"/>
              </w:rPr>
              <w:t>□</w:t>
            </w:r>
            <w:r>
              <w:rPr>
                <w:rFonts w:hint="eastAsia" w:ascii="仿宋_GB2312" w:hAnsi="等线" w:eastAsia="仿宋_GB2312" w:cs="仿宋_GB2312"/>
                <w:b w:val="0"/>
                <w:bCs w:val="0"/>
                <w:color w:val="000000"/>
                <w:kern w:val="0"/>
                <w:sz w:val="28"/>
                <w:szCs w:val="28"/>
                <w:lang w:val="en-US" w:eastAsia="zh-CN" w:bidi="ar"/>
              </w:rPr>
              <w:t xml:space="preserve">科研院所 </w:t>
            </w:r>
            <w:r>
              <w:rPr>
                <w:rFonts w:hint="eastAsia" w:ascii="等线" w:hAnsi="等线" w:eastAsia="等线" w:cs="等线"/>
                <w:b w:val="0"/>
                <w:bCs w:val="0"/>
                <w:color w:val="000000"/>
                <w:kern w:val="0"/>
                <w:sz w:val="28"/>
                <w:szCs w:val="28"/>
                <w:lang w:val="en-US" w:eastAsia="zh-CN" w:bidi="ar"/>
              </w:rPr>
              <w:t>□</w:t>
            </w:r>
            <w:r>
              <w:rPr>
                <w:rFonts w:hint="eastAsia" w:ascii="仿宋_GB2312" w:hAnsi="等线" w:eastAsia="仿宋_GB2312" w:cs="仿宋_GB2312"/>
                <w:b w:val="0"/>
                <w:bCs w:val="0"/>
                <w:color w:val="000000"/>
                <w:kern w:val="0"/>
                <w:sz w:val="28"/>
                <w:szCs w:val="28"/>
                <w:lang w:val="en-US" w:eastAsia="zh-CN" w:bidi="ar"/>
              </w:rPr>
              <w:t>高等学校</w:t>
            </w:r>
            <w:r>
              <w:rPr>
                <w:rFonts w:hint="eastAsia" w:ascii="仿宋_GB2312" w:hAnsi="等线" w:eastAsia="仿宋_GB2312" w:cs="宋体"/>
                <w:b w:val="0"/>
                <w:bCs w:val="0"/>
                <w:color w:val="000000"/>
                <w:kern w:val="0"/>
                <w:sz w:val="28"/>
                <w:szCs w:val="28"/>
                <w:lang w:val="en-US" w:eastAsia="zh-CN" w:bidi="ar"/>
              </w:rPr>
              <w:t xml:space="preserve"> </w:t>
            </w:r>
            <w:r>
              <w:rPr>
                <w:rFonts w:hint="eastAsia" w:ascii="等线" w:hAnsi="等线" w:eastAsia="等线" w:cs="等线"/>
                <w:b w:val="0"/>
                <w:bCs w:val="0"/>
                <w:color w:val="000000"/>
                <w:kern w:val="0"/>
                <w:sz w:val="28"/>
                <w:szCs w:val="28"/>
                <w:lang w:val="en-US" w:eastAsia="zh-CN" w:bidi="ar"/>
              </w:rPr>
              <w:t>□</w:t>
            </w:r>
            <w:r>
              <w:rPr>
                <w:rFonts w:hint="eastAsia" w:ascii="仿宋_GB2312" w:hAnsi="等线" w:eastAsia="仿宋_GB2312" w:cs="仿宋_GB2312"/>
                <w:b w:val="0"/>
                <w:bCs w:val="0"/>
                <w:color w:val="000000"/>
                <w:kern w:val="0"/>
                <w:sz w:val="28"/>
                <w:szCs w:val="28"/>
                <w:lang w:val="en-US" w:eastAsia="zh-CN" w:bidi="ar"/>
              </w:rPr>
              <w:t>国有企业</w:t>
            </w:r>
          </w:p>
          <w:p w14:paraId="1B7F3F27">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r>
              <w:rPr>
                <w:rFonts w:hint="eastAsia" w:ascii="等线" w:hAnsi="等线" w:eastAsia="等线" w:cs="等线"/>
                <w:b w:val="0"/>
                <w:bCs w:val="0"/>
                <w:color w:val="000000"/>
                <w:kern w:val="0"/>
                <w:sz w:val="28"/>
                <w:szCs w:val="28"/>
                <w:lang w:val="en-US" w:eastAsia="zh-CN" w:bidi="ar"/>
              </w:rPr>
              <w:t>□</w:t>
            </w:r>
            <w:r>
              <w:rPr>
                <w:rFonts w:hint="eastAsia" w:ascii="仿宋_GB2312" w:hAnsi="等线" w:eastAsia="仿宋_GB2312" w:cs="仿宋_GB2312"/>
                <w:b w:val="0"/>
                <w:bCs w:val="0"/>
                <w:color w:val="000000"/>
                <w:kern w:val="0"/>
                <w:sz w:val="28"/>
                <w:szCs w:val="28"/>
                <w:lang w:val="en-US" w:eastAsia="zh-CN" w:bidi="ar"/>
              </w:rPr>
              <w:t xml:space="preserve">民营企业 </w:t>
            </w:r>
            <w:r>
              <w:rPr>
                <w:rFonts w:hint="eastAsia" w:ascii="等线" w:hAnsi="等线" w:eastAsia="等线" w:cs="等线"/>
                <w:b w:val="0"/>
                <w:bCs w:val="0"/>
                <w:color w:val="000000"/>
                <w:kern w:val="0"/>
                <w:sz w:val="28"/>
                <w:szCs w:val="28"/>
                <w:lang w:val="en-US" w:eastAsia="zh-CN" w:bidi="ar"/>
              </w:rPr>
              <w:t>□</w:t>
            </w:r>
            <w:r>
              <w:rPr>
                <w:rFonts w:hint="eastAsia" w:ascii="仿宋_GB2312" w:hAnsi="等线" w:eastAsia="仿宋_GB2312" w:cs="仿宋_GB2312"/>
                <w:b w:val="0"/>
                <w:bCs w:val="0"/>
                <w:color w:val="000000"/>
                <w:kern w:val="0"/>
                <w:sz w:val="28"/>
                <w:szCs w:val="28"/>
                <w:lang w:val="en-US" w:eastAsia="zh-CN" w:bidi="ar"/>
              </w:rPr>
              <w:t>中外合资</w:t>
            </w:r>
            <w:r>
              <w:rPr>
                <w:rFonts w:hint="eastAsia" w:ascii="仿宋_GB2312" w:hAnsi="等线" w:eastAsia="仿宋_GB2312" w:cs="宋体"/>
                <w:b w:val="0"/>
                <w:bCs w:val="0"/>
                <w:color w:val="000000"/>
                <w:kern w:val="0"/>
                <w:sz w:val="28"/>
                <w:szCs w:val="28"/>
                <w:lang w:val="en-US" w:eastAsia="zh-CN" w:bidi="ar"/>
              </w:rPr>
              <w:t xml:space="preserve"> </w:t>
            </w:r>
            <w:r>
              <w:rPr>
                <w:rFonts w:hint="eastAsia" w:ascii="等线" w:hAnsi="等线" w:eastAsia="等线" w:cs="等线"/>
                <w:b w:val="0"/>
                <w:bCs w:val="0"/>
                <w:color w:val="000000"/>
                <w:kern w:val="0"/>
                <w:sz w:val="28"/>
                <w:szCs w:val="28"/>
                <w:lang w:val="en-US" w:eastAsia="zh-CN" w:bidi="ar"/>
              </w:rPr>
              <w:t>□</w:t>
            </w:r>
            <w:r>
              <w:rPr>
                <w:rFonts w:hint="eastAsia" w:ascii="仿宋_GB2312" w:hAnsi="等线" w:eastAsia="仿宋_GB2312" w:cs="仿宋_GB2312"/>
                <w:b w:val="0"/>
                <w:bCs w:val="0"/>
                <w:color w:val="000000"/>
                <w:kern w:val="0"/>
                <w:sz w:val="28"/>
                <w:szCs w:val="28"/>
                <w:lang w:val="en-US" w:eastAsia="zh-CN" w:bidi="ar"/>
              </w:rPr>
              <w:t>外商独资</w:t>
            </w:r>
            <w:r>
              <w:rPr>
                <w:rFonts w:hint="eastAsia" w:ascii="仿宋_GB2312" w:hAnsi="等线" w:eastAsia="仿宋_GB2312" w:cs="宋体"/>
                <w:b w:val="0"/>
                <w:bCs w:val="0"/>
                <w:color w:val="000000"/>
                <w:kern w:val="0"/>
                <w:sz w:val="28"/>
                <w:szCs w:val="28"/>
                <w:lang w:val="en-US" w:eastAsia="zh-CN" w:bidi="ar"/>
              </w:rPr>
              <w:t xml:space="preserve"> </w:t>
            </w:r>
            <w:r>
              <w:rPr>
                <w:rFonts w:hint="eastAsia" w:ascii="等线" w:hAnsi="等线" w:eastAsia="等线" w:cs="等线"/>
                <w:b w:val="0"/>
                <w:bCs w:val="0"/>
                <w:color w:val="000000"/>
                <w:kern w:val="0"/>
                <w:sz w:val="28"/>
                <w:szCs w:val="28"/>
                <w:lang w:val="en-US" w:eastAsia="zh-CN" w:bidi="ar"/>
              </w:rPr>
              <w:t>□</w:t>
            </w:r>
            <w:r>
              <w:rPr>
                <w:rFonts w:hint="eastAsia" w:ascii="仿宋_GB2312" w:hAnsi="等线" w:eastAsia="仿宋_GB2312" w:cs="仿宋_GB2312"/>
                <w:b w:val="0"/>
                <w:bCs w:val="0"/>
                <w:color w:val="000000"/>
                <w:kern w:val="0"/>
                <w:sz w:val="28"/>
                <w:szCs w:val="28"/>
                <w:lang w:val="en-US" w:eastAsia="zh-CN" w:bidi="ar"/>
              </w:rPr>
              <w:t>其他</w:t>
            </w:r>
            <w:r>
              <w:rPr>
                <w:rFonts w:hint="eastAsia" w:ascii="仿宋_GB2312" w:hAnsi="等线" w:eastAsia="仿宋_GB2312" w:cs="仿宋_GB2312"/>
                <w:b w:val="0"/>
                <w:bCs w:val="0"/>
                <w:color w:val="000000"/>
                <w:kern w:val="0"/>
                <w:sz w:val="28"/>
                <w:szCs w:val="28"/>
                <w:u w:val="single"/>
                <w:lang w:val="en-US" w:eastAsia="zh-CN" w:bidi="ar"/>
              </w:rPr>
              <w:t xml:space="preserve">        </w:t>
            </w:r>
          </w:p>
        </w:tc>
      </w:tr>
      <w:tr w14:paraId="508BC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1040" w:type="pct"/>
            <w:tcBorders>
              <w:top w:val="nil"/>
              <w:left w:val="single" w:color="auto" w:sz="4" w:space="0"/>
              <w:bottom w:val="single" w:color="auto" w:sz="4" w:space="0"/>
              <w:right w:val="single" w:color="auto" w:sz="4" w:space="0"/>
            </w:tcBorders>
            <w:shd w:val="clear" w:color="auto" w:fill="auto"/>
            <w:vAlign w:val="center"/>
          </w:tcPr>
          <w:p w14:paraId="023BE39C">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现从事专业</w:t>
            </w:r>
          </w:p>
        </w:tc>
        <w:tc>
          <w:tcPr>
            <w:tcW w:w="1355" w:type="pct"/>
            <w:gridSpan w:val="2"/>
            <w:tcBorders>
              <w:top w:val="single" w:color="auto" w:sz="4" w:space="0"/>
              <w:left w:val="nil"/>
              <w:bottom w:val="single" w:color="auto" w:sz="4" w:space="0"/>
              <w:right w:val="single" w:color="auto" w:sz="4" w:space="0"/>
            </w:tcBorders>
            <w:shd w:val="clear" w:color="auto" w:fill="auto"/>
            <w:vAlign w:val="center"/>
          </w:tcPr>
          <w:p w14:paraId="05A014CB">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p>
        </w:tc>
        <w:tc>
          <w:tcPr>
            <w:tcW w:w="874" w:type="pct"/>
            <w:tcBorders>
              <w:top w:val="single" w:color="auto" w:sz="4" w:space="0"/>
              <w:left w:val="nil"/>
              <w:bottom w:val="single" w:color="auto" w:sz="4" w:space="0"/>
              <w:right w:val="single" w:color="auto" w:sz="4" w:space="0"/>
            </w:tcBorders>
            <w:shd w:val="clear" w:color="auto" w:fill="auto"/>
            <w:vAlign w:val="center"/>
          </w:tcPr>
          <w:p w14:paraId="1D317476">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b/>
                <w:bCs/>
                <w:color w:val="000000"/>
                <w:kern w:val="0"/>
                <w:sz w:val="28"/>
                <w:szCs w:val="28"/>
              </w:rPr>
            </w:pPr>
            <w:r>
              <w:rPr>
                <w:rFonts w:hint="eastAsia" w:ascii="仿宋_GB2312" w:hAnsi="等线" w:eastAsia="仿宋_GB2312" w:cs="仿宋_GB2312"/>
                <w:b/>
                <w:bCs/>
                <w:color w:val="000000"/>
                <w:kern w:val="0"/>
                <w:sz w:val="28"/>
                <w:szCs w:val="28"/>
                <w:lang w:val="en-US" w:eastAsia="zh-CN" w:bidi="ar"/>
              </w:rPr>
              <w:t>邮箱</w:t>
            </w:r>
          </w:p>
        </w:tc>
        <w:tc>
          <w:tcPr>
            <w:tcW w:w="1728" w:type="pct"/>
            <w:tcBorders>
              <w:top w:val="single" w:color="auto" w:sz="4" w:space="0"/>
              <w:left w:val="nil"/>
              <w:bottom w:val="single" w:color="auto" w:sz="4" w:space="0"/>
              <w:right w:val="single" w:color="auto" w:sz="4" w:space="0"/>
            </w:tcBorders>
            <w:shd w:val="clear" w:color="auto" w:fill="auto"/>
            <w:vAlign w:val="center"/>
          </w:tcPr>
          <w:p w14:paraId="4BFB317B">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p>
        </w:tc>
      </w:tr>
      <w:tr w14:paraId="1BC73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1040" w:type="pct"/>
            <w:tcBorders>
              <w:top w:val="nil"/>
              <w:left w:val="single" w:color="auto" w:sz="4" w:space="0"/>
              <w:bottom w:val="single" w:color="auto" w:sz="4" w:space="0"/>
              <w:right w:val="single" w:color="auto" w:sz="4" w:space="0"/>
            </w:tcBorders>
            <w:shd w:val="clear" w:color="auto" w:fill="auto"/>
            <w:vAlign w:val="center"/>
          </w:tcPr>
          <w:p w14:paraId="2EC08E5E">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联系电话</w:t>
            </w:r>
          </w:p>
        </w:tc>
        <w:tc>
          <w:tcPr>
            <w:tcW w:w="1355" w:type="pct"/>
            <w:gridSpan w:val="2"/>
            <w:tcBorders>
              <w:top w:val="single" w:color="auto" w:sz="4" w:space="0"/>
              <w:left w:val="nil"/>
              <w:bottom w:val="single" w:color="auto" w:sz="4" w:space="0"/>
              <w:right w:val="single" w:color="auto" w:sz="4" w:space="0"/>
            </w:tcBorders>
            <w:shd w:val="clear" w:color="auto" w:fill="auto"/>
            <w:vAlign w:val="center"/>
          </w:tcPr>
          <w:p w14:paraId="15555830">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p>
        </w:tc>
        <w:tc>
          <w:tcPr>
            <w:tcW w:w="874" w:type="pct"/>
            <w:tcBorders>
              <w:top w:val="single" w:color="auto" w:sz="4" w:space="0"/>
              <w:left w:val="nil"/>
              <w:bottom w:val="single" w:color="auto" w:sz="4" w:space="0"/>
              <w:right w:val="single" w:color="auto" w:sz="4" w:space="0"/>
            </w:tcBorders>
            <w:shd w:val="clear" w:color="auto" w:fill="auto"/>
            <w:vAlign w:val="center"/>
          </w:tcPr>
          <w:p w14:paraId="12808E99">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手机</w:t>
            </w:r>
          </w:p>
        </w:tc>
        <w:tc>
          <w:tcPr>
            <w:tcW w:w="1728" w:type="pct"/>
            <w:tcBorders>
              <w:top w:val="single" w:color="auto" w:sz="4" w:space="0"/>
              <w:left w:val="nil"/>
              <w:bottom w:val="single" w:color="auto" w:sz="4" w:space="0"/>
              <w:right w:val="single" w:color="auto" w:sz="4" w:space="0"/>
            </w:tcBorders>
            <w:shd w:val="clear" w:color="auto" w:fill="auto"/>
            <w:vAlign w:val="center"/>
          </w:tcPr>
          <w:p w14:paraId="7B8334A1">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p>
        </w:tc>
      </w:tr>
      <w:tr w14:paraId="50EE7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 w:hRule="atLeast"/>
          <w:jc w:val="center"/>
        </w:trPr>
        <w:tc>
          <w:tcPr>
            <w:tcW w:w="2237" w:type="pct"/>
            <w:gridSpan w:val="2"/>
            <w:tcBorders>
              <w:top w:val="nil"/>
              <w:left w:val="single" w:color="auto" w:sz="4" w:space="0"/>
              <w:bottom w:val="single" w:color="auto" w:sz="4" w:space="0"/>
              <w:right w:val="single" w:color="auto" w:sz="4" w:space="0"/>
            </w:tcBorders>
            <w:shd w:val="clear" w:color="auto" w:fill="auto"/>
            <w:vAlign w:val="center"/>
          </w:tcPr>
          <w:p w14:paraId="01A5A9D6">
            <w:pPr>
              <w:keepNext w:val="0"/>
              <w:keepLines w:val="0"/>
              <w:widowControl/>
              <w:suppressLineNumbers w:val="0"/>
              <w:spacing w:before="0" w:beforeAutospacing="0" w:after="0" w:afterAutospacing="0" w:line="0" w:lineRule="atLeast"/>
              <w:ind w:left="0" w:right="0"/>
              <w:jc w:val="both"/>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是否希望参与国际标准化活动</w:t>
            </w:r>
          </w:p>
        </w:tc>
        <w:tc>
          <w:tcPr>
            <w:tcW w:w="2761" w:type="pct"/>
            <w:gridSpan w:val="3"/>
            <w:tcBorders>
              <w:top w:val="single" w:color="auto" w:sz="4" w:space="0"/>
              <w:left w:val="nil"/>
              <w:bottom w:val="single" w:color="auto" w:sz="4" w:space="0"/>
              <w:right w:val="single" w:color="auto" w:sz="4" w:space="0"/>
            </w:tcBorders>
            <w:shd w:val="clear" w:color="auto" w:fill="auto"/>
            <w:vAlign w:val="center"/>
          </w:tcPr>
          <w:p w14:paraId="0C0783D3">
            <w:pPr>
              <w:keepNext w:val="0"/>
              <w:keepLines w:val="0"/>
              <w:widowControl/>
              <w:suppressLineNumbers w:val="0"/>
              <w:spacing w:before="0" w:beforeAutospacing="0" w:after="0" w:afterAutospacing="0" w:line="0" w:lineRule="atLeast"/>
              <w:ind w:left="0" w:right="0"/>
              <w:jc w:val="both"/>
              <w:rPr>
                <w:rFonts w:hint="eastAsia" w:ascii="仿宋_GB2312" w:hAnsi="等线" w:eastAsia="仿宋_GB2312" w:cs="宋体"/>
                <w:color w:val="000000"/>
                <w:kern w:val="0"/>
                <w:sz w:val="28"/>
                <w:szCs w:val="28"/>
              </w:rPr>
            </w:pPr>
            <w:r>
              <w:rPr>
                <w:rFonts w:hint="eastAsia" w:ascii="等线" w:hAnsi="等线" w:eastAsia="等线" w:cs="等线"/>
                <w:color w:val="000000"/>
                <w:kern w:val="0"/>
                <w:sz w:val="28"/>
                <w:szCs w:val="28"/>
                <w:lang w:val="en-US" w:eastAsia="zh-CN" w:bidi="ar"/>
              </w:rPr>
              <w:t>□</w:t>
            </w:r>
            <w:r>
              <w:rPr>
                <w:rFonts w:hint="eastAsia" w:ascii="仿宋_GB2312" w:hAnsi="等线" w:eastAsia="仿宋_GB2312" w:cs="仿宋_GB2312"/>
                <w:color w:val="000000"/>
                <w:kern w:val="0"/>
                <w:sz w:val="28"/>
                <w:szCs w:val="28"/>
                <w:lang w:val="en-US" w:eastAsia="zh-CN" w:bidi="ar"/>
              </w:rPr>
              <w:t>是</w:t>
            </w:r>
            <w:r>
              <w:rPr>
                <w:rFonts w:hint="eastAsia" w:ascii="仿宋_GB2312" w:hAnsi="等线" w:eastAsia="仿宋_GB2312" w:cs="宋体"/>
                <w:color w:val="000000"/>
                <w:kern w:val="0"/>
                <w:sz w:val="28"/>
                <w:szCs w:val="28"/>
                <w:lang w:val="en-US" w:eastAsia="zh-CN" w:bidi="ar"/>
              </w:rPr>
              <w:t xml:space="preserve">  </w:t>
            </w:r>
            <w:r>
              <w:rPr>
                <w:rFonts w:hint="eastAsia" w:ascii="等线" w:hAnsi="等线" w:eastAsia="等线" w:cs="等线"/>
                <w:color w:val="000000"/>
                <w:kern w:val="0"/>
                <w:sz w:val="28"/>
                <w:szCs w:val="28"/>
                <w:lang w:val="en-US" w:eastAsia="zh-CN" w:bidi="ar"/>
              </w:rPr>
              <w:t>□</w:t>
            </w:r>
            <w:r>
              <w:rPr>
                <w:rFonts w:hint="eastAsia" w:ascii="仿宋_GB2312" w:hAnsi="等线" w:eastAsia="仿宋_GB2312" w:cs="仿宋_GB2312"/>
                <w:color w:val="000000"/>
                <w:kern w:val="0"/>
                <w:sz w:val="28"/>
                <w:szCs w:val="28"/>
                <w:lang w:val="en-US" w:eastAsia="zh-CN" w:bidi="ar"/>
              </w:rPr>
              <w:t>否</w:t>
            </w:r>
          </w:p>
        </w:tc>
      </w:tr>
      <w:tr w14:paraId="05DB0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jc w:val="center"/>
        </w:trPr>
        <w:tc>
          <w:tcPr>
            <w:tcW w:w="1040" w:type="pct"/>
            <w:tcBorders>
              <w:top w:val="single" w:color="auto" w:sz="4" w:space="0"/>
              <w:left w:val="single" w:color="auto" w:sz="4" w:space="0"/>
              <w:bottom w:val="single" w:color="auto" w:sz="4" w:space="0"/>
              <w:right w:val="single" w:color="auto" w:sz="4" w:space="0"/>
            </w:tcBorders>
            <w:shd w:val="clear" w:color="auto" w:fill="auto"/>
            <w:vAlign w:val="center"/>
          </w:tcPr>
          <w:p w14:paraId="48855891">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相关领域工作履历</w:t>
            </w:r>
          </w:p>
        </w:tc>
        <w:tc>
          <w:tcPr>
            <w:tcW w:w="3957" w:type="pct"/>
            <w:gridSpan w:val="4"/>
            <w:tcBorders>
              <w:top w:val="single" w:color="auto" w:sz="4" w:space="0"/>
              <w:left w:val="nil"/>
              <w:bottom w:val="single" w:color="auto" w:sz="4" w:space="0"/>
              <w:right w:val="single" w:color="000000" w:sz="4" w:space="0"/>
            </w:tcBorders>
            <w:shd w:val="clear" w:color="auto" w:fill="auto"/>
            <w:vAlign w:val="center"/>
          </w:tcPr>
          <w:p w14:paraId="718CF338">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color w:val="000000"/>
                <w:kern w:val="0"/>
                <w:sz w:val="28"/>
                <w:szCs w:val="28"/>
              </w:rPr>
            </w:pPr>
            <w:r>
              <w:rPr>
                <w:rFonts w:hint="eastAsia" w:ascii="仿宋_GB2312" w:hAnsi="等线" w:eastAsia="仿宋_GB2312" w:cs="仿宋_GB2312"/>
                <w:i/>
                <w:iCs/>
                <w:color w:val="000000"/>
                <w:kern w:val="0"/>
                <w:sz w:val="28"/>
                <w:szCs w:val="28"/>
                <w:lang w:val="en-US" w:eastAsia="zh-CN" w:bidi="ar"/>
              </w:rPr>
              <w:t>（包括所熟悉领域的汽车人工智能技术、标准及应用等基础情况、参与国内国际标准制定情况）</w:t>
            </w:r>
          </w:p>
        </w:tc>
      </w:tr>
      <w:tr w14:paraId="216EC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1040" w:type="pct"/>
            <w:tcBorders>
              <w:top w:val="single" w:color="auto" w:sz="4" w:space="0"/>
              <w:left w:val="single" w:color="auto" w:sz="4" w:space="0"/>
              <w:bottom w:val="single" w:color="auto" w:sz="4" w:space="0"/>
              <w:right w:val="single" w:color="auto" w:sz="4" w:space="0"/>
            </w:tcBorders>
            <w:shd w:val="clear" w:color="auto" w:fill="auto"/>
            <w:vAlign w:val="center"/>
          </w:tcPr>
          <w:p w14:paraId="2F48EC13">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参与汽车</w:t>
            </w:r>
            <w:r>
              <w:rPr>
                <w:rFonts w:hint="default" w:ascii="Times New Roman" w:hAnsi="Times New Roman" w:eastAsia="黑体" w:cs="Times New Roman"/>
                <w:color w:val="000000"/>
                <w:kern w:val="0"/>
                <w:sz w:val="28"/>
                <w:szCs w:val="28"/>
                <w:lang w:val="en-US" w:eastAsia="zh-CN" w:bidi="ar"/>
              </w:rPr>
              <w:t>AI</w:t>
            </w:r>
            <w:r>
              <w:rPr>
                <w:rFonts w:hint="eastAsia" w:ascii="黑体" w:hAnsi="宋体" w:eastAsia="黑体" w:cs="黑体"/>
                <w:color w:val="000000"/>
                <w:kern w:val="0"/>
                <w:sz w:val="28"/>
                <w:szCs w:val="28"/>
                <w:lang w:val="en-US" w:eastAsia="zh-CN" w:bidi="ar"/>
              </w:rPr>
              <w:t>项目简介</w:t>
            </w:r>
          </w:p>
        </w:tc>
        <w:tc>
          <w:tcPr>
            <w:tcW w:w="3957" w:type="pct"/>
            <w:gridSpan w:val="4"/>
            <w:tcBorders>
              <w:top w:val="single" w:color="auto" w:sz="4" w:space="0"/>
              <w:left w:val="nil"/>
              <w:bottom w:val="single" w:color="auto" w:sz="4" w:space="0"/>
              <w:right w:val="single" w:color="000000" w:sz="4" w:space="0"/>
            </w:tcBorders>
            <w:shd w:val="clear" w:color="auto" w:fill="auto"/>
            <w:vAlign w:val="center"/>
          </w:tcPr>
          <w:p w14:paraId="2836B438">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color w:val="000000"/>
                <w:kern w:val="0"/>
                <w:sz w:val="28"/>
                <w:szCs w:val="28"/>
              </w:rPr>
            </w:pPr>
            <w:r>
              <w:rPr>
                <w:rFonts w:hint="eastAsia" w:ascii="仿宋_GB2312" w:hAnsi="等线" w:eastAsia="仿宋_GB2312" w:cs="仿宋_GB2312"/>
                <w:i/>
                <w:iCs/>
                <w:color w:val="000000"/>
                <w:kern w:val="0"/>
                <w:sz w:val="28"/>
                <w:szCs w:val="28"/>
                <w:lang w:val="en-US" w:eastAsia="zh-CN" w:bidi="ar"/>
              </w:rPr>
              <w:t>（简介应包含：参与项目名称、时间、取得成绩等）</w:t>
            </w:r>
          </w:p>
        </w:tc>
      </w:tr>
      <w:tr w14:paraId="61E79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jc w:val="center"/>
        </w:trPr>
        <w:tc>
          <w:tcPr>
            <w:tcW w:w="1040" w:type="pct"/>
            <w:tcBorders>
              <w:top w:val="single" w:color="auto" w:sz="4" w:space="0"/>
              <w:left w:val="single" w:color="auto" w:sz="4" w:space="0"/>
              <w:bottom w:val="single" w:color="auto" w:sz="4" w:space="0"/>
              <w:right w:val="single" w:color="auto" w:sz="4" w:space="0"/>
            </w:tcBorders>
            <w:shd w:val="clear" w:color="auto" w:fill="auto"/>
            <w:vAlign w:val="center"/>
          </w:tcPr>
          <w:p w14:paraId="1F1AB9FA">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专家</w:t>
            </w:r>
          </w:p>
          <w:p w14:paraId="40253BC8">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个人声明</w:t>
            </w:r>
          </w:p>
        </w:tc>
        <w:tc>
          <w:tcPr>
            <w:tcW w:w="3957" w:type="pct"/>
            <w:gridSpan w:val="4"/>
            <w:tcBorders>
              <w:top w:val="single" w:color="auto" w:sz="4" w:space="0"/>
              <w:left w:val="nil"/>
              <w:bottom w:val="single" w:color="auto" w:sz="4" w:space="0"/>
              <w:right w:val="single" w:color="000000" w:sz="4" w:space="0"/>
            </w:tcBorders>
            <w:shd w:val="clear" w:color="auto" w:fill="auto"/>
            <w:vAlign w:val="center"/>
          </w:tcPr>
          <w:p w14:paraId="09F305CC">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i/>
                <w:iCs/>
                <w:color w:val="000000"/>
                <w:kern w:val="0"/>
                <w:sz w:val="28"/>
                <w:szCs w:val="28"/>
              </w:rPr>
            </w:pPr>
          </w:p>
          <w:p w14:paraId="48837CC1">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i/>
                <w:iCs/>
                <w:color w:val="000000"/>
                <w:kern w:val="0"/>
                <w:sz w:val="28"/>
                <w:szCs w:val="28"/>
              </w:rPr>
            </w:pPr>
          </w:p>
          <w:p w14:paraId="06205ADF">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i/>
                <w:iCs/>
                <w:color w:val="000000"/>
                <w:kern w:val="0"/>
                <w:sz w:val="28"/>
                <w:szCs w:val="28"/>
              </w:rPr>
            </w:pPr>
            <w:r>
              <w:rPr>
                <w:rFonts w:hint="eastAsia" w:ascii="仿宋_GB2312" w:hAnsi="等线" w:eastAsia="仿宋_GB2312" w:cs="仿宋_GB2312"/>
                <w:i/>
                <w:iCs/>
                <w:color w:val="000000"/>
                <w:kern w:val="0"/>
                <w:sz w:val="28"/>
                <w:szCs w:val="28"/>
                <w:lang w:val="en-US" w:eastAsia="zh-CN" w:bidi="ar"/>
              </w:rPr>
              <w:t>（声明应包含：参与项目的个人意愿等）</w:t>
            </w:r>
          </w:p>
          <w:p w14:paraId="5500B41D">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i/>
                <w:iCs/>
                <w:color w:val="000000"/>
                <w:kern w:val="0"/>
                <w:sz w:val="28"/>
                <w:szCs w:val="28"/>
              </w:rPr>
            </w:pPr>
          </w:p>
          <w:p w14:paraId="488EBBA2">
            <w:pPr>
              <w:keepNext w:val="0"/>
              <w:keepLines w:val="0"/>
              <w:widowControl/>
              <w:suppressLineNumbers w:val="0"/>
              <w:wordWrap w:val="0"/>
              <w:spacing w:before="0" w:beforeAutospacing="0" w:after="0" w:afterAutospacing="0"/>
              <w:ind w:left="0" w:right="0"/>
              <w:jc w:val="righ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 xml:space="preserve">申请专家签字：              </w:t>
            </w:r>
          </w:p>
          <w:p w14:paraId="44D0D6DA">
            <w:pPr>
              <w:keepNext w:val="0"/>
              <w:keepLines w:val="0"/>
              <w:widowControl/>
              <w:suppressLineNumbers w:val="0"/>
              <w:spacing w:before="0" w:beforeAutospacing="0" w:after="0" w:afterAutospacing="0" w:line="0" w:lineRule="atLeast"/>
              <w:ind w:left="0" w:right="0"/>
              <w:jc w:val="right"/>
              <w:rPr>
                <w:rFonts w:hint="eastAsia" w:ascii="仿宋_GB2312" w:hAnsi="等线" w:eastAsia="仿宋_GB2312" w:cs="宋体"/>
                <w:i/>
                <w:iCs/>
                <w:color w:val="000000"/>
                <w:kern w:val="0"/>
                <w:sz w:val="28"/>
                <w:szCs w:val="28"/>
              </w:rPr>
            </w:pPr>
            <w:r>
              <w:rPr>
                <w:rFonts w:hint="eastAsia" w:ascii="宋体" w:hAnsi="宋体" w:eastAsia="宋体" w:cs="宋体"/>
                <w:color w:val="000000"/>
                <w:kern w:val="0"/>
                <w:sz w:val="24"/>
                <w:szCs w:val="24"/>
                <w:lang w:val="en-US" w:eastAsia="zh-CN" w:bidi="ar"/>
              </w:rPr>
              <w:t xml:space="preserve">    年     月    日</w:t>
            </w:r>
          </w:p>
        </w:tc>
      </w:tr>
      <w:tr w14:paraId="161EB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jc w:val="center"/>
        </w:trPr>
        <w:tc>
          <w:tcPr>
            <w:tcW w:w="1040" w:type="pct"/>
            <w:tcBorders>
              <w:top w:val="single" w:color="auto" w:sz="4" w:space="0"/>
              <w:left w:val="single" w:color="auto" w:sz="4" w:space="0"/>
              <w:bottom w:val="single" w:color="auto" w:sz="4" w:space="0"/>
              <w:right w:val="single" w:color="auto" w:sz="4" w:space="0"/>
            </w:tcBorders>
            <w:shd w:val="clear" w:color="auto" w:fill="auto"/>
            <w:vAlign w:val="center"/>
          </w:tcPr>
          <w:p w14:paraId="5FD64F4D">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color w:val="000000"/>
                <w:kern w:val="0"/>
                <w:sz w:val="28"/>
                <w:szCs w:val="28"/>
              </w:rPr>
            </w:pPr>
            <w:r>
              <w:rPr>
                <w:rFonts w:hint="eastAsia" w:ascii="黑体" w:hAnsi="宋体" w:eastAsia="黑体" w:cs="黑体"/>
                <w:color w:val="000000"/>
                <w:kern w:val="0"/>
                <w:sz w:val="28"/>
                <w:szCs w:val="28"/>
                <w:lang w:val="en-US" w:eastAsia="zh-CN" w:bidi="ar"/>
              </w:rPr>
              <w:t>申请单位意见（盖章）</w:t>
            </w:r>
          </w:p>
        </w:tc>
        <w:tc>
          <w:tcPr>
            <w:tcW w:w="3957" w:type="pct"/>
            <w:gridSpan w:val="4"/>
            <w:tcBorders>
              <w:top w:val="single" w:color="auto" w:sz="4" w:space="0"/>
              <w:left w:val="nil"/>
              <w:bottom w:val="single" w:color="auto" w:sz="4" w:space="0"/>
              <w:right w:val="single" w:color="000000" w:sz="4" w:space="0"/>
            </w:tcBorders>
            <w:shd w:val="clear" w:color="auto" w:fill="auto"/>
            <w:vAlign w:val="center"/>
          </w:tcPr>
          <w:p w14:paraId="789EAC94">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color w:val="000000"/>
                <w:kern w:val="0"/>
                <w:sz w:val="28"/>
                <w:szCs w:val="28"/>
              </w:rPr>
            </w:pPr>
            <w:r>
              <w:rPr>
                <w:rFonts w:hint="eastAsia" w:ascii="仿宋_GB2312" w:hAnsi="等线" w:eastAsia="仿宋_GB2312" w:cs="仿宋_GB2312"/>
                <w:color w:val="000000"/>
                <w:kern w:val="0"/>
                <w:sz w:val="28"/>
                <w:szCs w:val="28"/>
                <w:lang w:val="en-US" w:eastAsia="zh-CN" w:bidi="ar"/>
              </w:rPr>
              <w:t>同意</w:t>
            </w:r>
            <w:r>
              <w:rPr>
                <w:rFonts w:hint="eastAsia" w:ascii="仿宋_GB2312" w:hAnsi="等线" w:eastAsia="仿宋_GB2312" w:cs="仿宋_GB2312"/>
                <w:color w:val="000000"/>
                <w:kern w:val="0"/>
                <w:sz w:val="28"/>
                <w:szCs w:val="28"/>
                <w:u w:val="single"/>
                <w:lang w:val="en-US" w:eastAsia="zh-CN" w:bidi="ar"/>
              </w:rPr>
              <w:t>XXX(参与人员姓名)</w:t>
            </w:r>
            <w:r>
              <w:rPr>
                <w:rFonts w:hint="eastAsia" w:ascii="仿宋_GB2312" w:hAnsi="等线" w:eastAsia="仿宋_GB2312" w:cs="仿宋_GB2312"/>
                <w:color w:val="000000"/>
                <w:kern w:val="0"/>
                <w:sz w:val="28"/>
                <w:szCs w:val="28"/>
                <w:lang w:val="en-US" w:eastAsia="zh-CN" w:bidi="ar"/>
              </w:rPr>
              <w:t>作为专家参与汽车人工智能标准化促进中心各项研究工作并给予技术支持。</w:t>
            </w:r>
          </w:p>
          <w:p w14:paraId="50332B2D">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color w:val="000000"/>
                <w:kern w:val="0"/>
                <w:sz w:val="28"/>
                <w:szCs w:val="28"/>
              </w:rPr>
            </w:pPr>
          </w:p>
          <w:p w14:paraId="0710B5AF">
            <w:pPr>
              <w:keepNext w:val="0"/>
              <w:keepLines w:val="0"/>
              <w:widowControl w:val="0"/>
              <w:suppressLineNumbers w:val="0"/>
              <w:wordWrap w:val="0"/>
              <w:spacing w:before="31" w:beforeLines="10" w:beforeAutospacing="0" w:after="31" w:afterLines="10" w:afterAutospacing="0" w:line="360" w:lineRule="exact"/>
              <w:ind w:left="0" w:right="0"/>
              <w:jc w:val="righ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 xml:space="preserve">企业盖章：              </w:t>
            </w:r>
          </w:p>
          <w:p w14:paraId="2596AA0A">
            <w:pPr>
              <w:keepNext w:val="0"/>
              <w:keepLines w:val="0"/>
              <w:widowControl/>
              <w:suppressLineNumbers w:val="0"/>
              <w:spacing w:before="0" w:beforeAutospacing="0" w:after="0" w:afterAutospacing="0" w:line="0" w:lineRule="atLeast"/>
              <w:ind w:left="0" w:right="0"/>
              <w:jc w:val="right"/>
              <w:rPr>
                <w:rFonts w:hint="eastAsia" w:ascii="仿宋_GB2312" w:hAnsi="等线" w:eastAsia="仿宋_GB2312" w:cs="宋体"/>
                <w:color w:val="000000"/>
                <w:kern w:val="0"/>
                <w:sz w:val="28"/>
                <w:szCs w:val="28"/>
              </w:rPr>
            </w:pPr>
            <w:r>
              <w:rPr>
                <w:rFonts w:hint="eastAsia" w:ascii="宋体" w:hAnsi="宋体" w:eastAsia="宋体" w:cs="宋体"/>
                <w:color w:val="000000"/>
                <w:kern w:val="0"/>
                <w:sz w:val="24"/>
                <w:szCs w:val="24"/>
                <w:lang w:val="en-US" w:eastAsia="zh-CN" w:bidi="ar"/>
              </w:rPr>
              <w:t xml:space="preserve">    年     月    日</w:t>
            </w:r>
          </w:p>
        </w:tc>
      </w:tr>
      <w:tr w14:paraId="39A3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8" w:hRule="atLeast"/>
          <w:jc w:val="center"/>
        </w:trPr>
        <w:tc>
          <w:tcPr>
            <w:tcW w:w="5000" w:type="pct"/>
            <w:gridSpan w:val="5"/>
            <w:tcBorders>
              <w:top w:val="single" w:color="auto" w:sz="4" w:space="0"/>
              <w:left w:val="single" w:color="auto" w:sz="4" w:space="0"/>
              <w:bottom w:val="single" w:color="auto" w:sz="4" w:space="0"/>
              <w:right w:val="single" w:color="000000" w:sz="4" w:space="0"/>
            </w:tcBorders>
            <w:shd w:val="clear" w:color="auto" w:fill="auto"/>
            <w:vAlign w:val="center"/>
          </w:tcPr>
          <w:p w14:paraId="067A0C7D">
            <w:pPr>
              <w:keepNext w:val="0"/>
              <w:keepLines w:val="0"/>
              <w:widowControl/>
              <w:suppressLineNumbers w:val="0"/>
              <w:spacing w:before="0" w:beforeAutospacing="0" w:after="0" w:afterAutospacing="0" w:line="0" w:lineRule="atLeast"/>
              <w:ind w:left="0" w:right="0"/>
              <w:jc w:val="left"/>
              <w:rPr>
                <w:rFonts w:hint="eastAsia" w:ascii="仿宋_GB2312" w:hAnsi="等线" w:eastAsia="仿宋_GB2312" w:cs="宋体"/>
                <w:b/>
                <w:bCs/>
                <w:color w:val="000000"/>
                <w:kern w:val="0"/>
                <w:sz w:val="28"/>
                <w:szCs w:val="28"/>
              </w:rPr>
            </w:pPr>
            <w:r>
              <w:rPr>
                <w:rFonts w:hint="eastAsia" w:ascii="仿宋_GB2312" w:hAnsi="等线" w:eastAsia="仿宋_GB2312" w:cs="仿宋_GB2312"/>
                <w:b/>
                <w:bCs/>
                <w:color w:val="000000"/>
                <w:kern w:val="0"/>
                <w:sz w:val="28"/>
                <w:szCs w:val="28"/>
                <w:lang w:val="en-US" w:eastAsia="zh-CN" w:bidi="ar"/>
              </w:rPr>
              <w:t>基本要求：</w:t>
            </w:r>
          </w:p>
          <w:p w14:paraId="1AE47E44">
            <w:pPr>
              <w:keepNext w:val="0"/>
              <w:keepLines w:val="0"/>
              <w:widowControl/>
              <w:numPr>
                <w:ilvl w:val="0"/>
                <w:numId w:val="1"/>
              </w:numPr>
              <w:suppressLineNumbers w:val="0"/>
              <w:spacing w:before="0" w:beforeAutospacing="0" w:after="0" w:afterAutospacing="0" w:line="0" w:lineRule="atLeast"/>
              <w:ind w:left="420" w:right="0" w:hanging="420"/>
              <w:jc w:val="left"/>
              <w:rPr>
                <w:rFonts w:hint="eastAsia" w:ascii="仿宋_GB2312" w:hAnsi="等线" w:eastAsia="仿宋_GB2312" w:cs="宋体"/>
                <w:b/>
                <w:bCs/>
                <w:color w:val="000000"/>
                <w:kern w:val="0"/>
                <w:sz w:val="28"/>
                <w:szCs w:val="28"/>
              </w:rPr>
            </w:pPr>
            <w:r>
              <w:rPr>
                <w:rFonts w:hint="eastAsia" w:ascii="仿宋_GB2312" w:hAnsi="等线" w:eastAsia="仿宋_GB2312" w:cs="仿宋_GB2312"/>
                <w:color w:val="000000"/>
                <w:kern w:val="0"/>
                <w:sz w:val="28"/>
                <w:szCs w:val="28"/>
                <w:lang w:val="en-US" w:eastAsia="zh-CN" w:bidi="ar"/>
              </w:rPr>
              <w:t>专家委员会面向国内资深行业专家，负责汽车人工智能标准化促进中心工作内容整体方向研判、整体工作规划、实施方案制定。</w:t>
            </w:r>
          </w:p>
          <w:p w14:paraId="1614C4A1">
            <w:pPr>
              <w:keepNext w:val="0"/>
              <w:keepLines w:val="0"/>
              <w:widowControl/>
              <w:numPr>
                <w:ilvl w:val="0"/>
                <w:numId w:val="1"/>
              </w:numPr>
              <w:suppressLineNumbers w:val="0"/>
              <w:spacing w:before="0" w:beforeAutospacing="0" w:after="0" w:afterAutospacing="0" w:line="0" w:lineRule="atLeast"/>
              <w:ind w:left="420" w:right="0" w:hanging="420"/>
              <w:jc w:val="left"/>
              <w:rPr>
                <w:rFonts w:hint="eastAsia" w:ascii="仿宋_GB2312" w:hAnsi="等线" w:eastAsia="仿宋_GB2312" w:cs="宋体"/>
                <w:b/>
                <w:bCs/>
                <w:color w:val="000000"/>
                <w:kern w:val="0"/>
                <w:sz w:val="28"/>
                <w:szCs w:val="28"/>
              </w:rPr>
            </w:pPr>
            <w:r>
              <w:rPr>
                <w:rFonts w:hint="eastAsia" w:ascii="仿宋_GB2312" w:hAnsi="等线" w:eastAsia="仿宋_GB2312" w:cs="仿宋_GB2312"/>
                <w:color w:val="000000"/>
                <w:kern w:val="0"/>
                <w:sz w:val="28"/>
                <w:szCs w:val="28"/>
                <w:lang w:val="en-US" w:eastAsia="zh-CN" w:bidi="ar"/>
              </w:rPr>
              <w:t>熟悉汽车人工智能技术和国际/国内标准，负责企业内部汽车人工智能技术，具有丰富的项目开发实践经验，洞察技术发展趋势。</w:t>
            </w:r>
          </w:p>
        </w:tc>
      </w:tr>
    </w:tbl>
    <w:p w14:paraId="799ECCC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1E3414"/>
    <w:multiLevelType w:val="multilevel"/>
    <w:tmpl w:val="A21E3414"/>
    <w:lvl w:ilvl="0" w:tentative="0">
      <w:start w:val="1"/>
      <w:numFmt w:val="decimal"/>
      <w:lvlText w:val="%1."/>
      <w:lvlJc w:val="left"/>
      <w:pPr>
        <w:ind w:left="420" w:hanging="420"/>
      </w:pPr>
      <w:rPr>
        <w:rFonts w:hint="eastAsia" w:ascii="宋体" w:hAnsi="宋体" w:eastAsia="宋体" w:cs="宋体"/>
        <w:b w:val="0"/>
        <w:bCs w:val="0"/>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A42849"/>
    <w:rsid w:val="01A42849"/>
    <w:rsid w:val="7D616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Office_12.8.2.18676_F1E327BC-269C-435d-A152-05C5408002CA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2026-07-14T02:41:00Z</dcterms:created>
  <dc:creator>贾金照</dc:creator>
  <cp:lastModifiedBy>贾金照</cp:lastModifiedBy>
  <dcterms:modified xsi:type="dcterms:W3CDTF">2026-07-14T02:43:52Z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2052-12.8.2.18676</vt:lpwstr>
  </property>
  <property fmtid="{D5CDD505-2E9C-101B-9397-08002B2CF9AE}" pid="3" name="ICV">
    <vt:lpwstr>416509727B244F13AEF502F2224C040B_11</vt:lpwstr>
  </property>
</Properties>
</file>